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7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756CEF">
              <w:t>Training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756CEF">
            <w:hyperlink r:id="rId5" w:history="1">
              <w:r w:rsidRPr="004114E2">
                <w:rPr>
                  <w:rStyle w:val="Hyperlink"/>
                </w:rPr>
                <w:t>dirtrg@dda.org.in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271BAD">
            <w:r>
              <w:t xml:space="preserve">B-Block, Ground </w:t>
            </w:r>
            <w:r w:rsidR="006B217E">
              <w:t xml:space="preserve">Floor, </w:t>
            </w:r>
            <w:proofErr w:type="spellStart"/>
            <w:r w:rsidR="006B217E">
              <w:t>Vikas</w:t>
            </w:r>
            <w:proofErr w:type="spellEnd"/>
            <w:r w:rsidR="006B217E">
              <w:t xml:space="preserve"> </w:t>
            </w:r>
            <w:proofErr w:type="spellStart"/>
            <w:r w:rsidR="006B217E">
              <w:t>Sadan</w:t>
            </w:r>
            <w:proofErr w:type="spellEnd"/>
            <w:r w:rsidR="006B217E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56CEF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trg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2013-03-06T13:27:00Z</dcterms:modified>
</cp:coreProperties>
</file>